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E0" w:rsidRPr="00255FE0" w:rsidRDefault="00255FE0" w:rsidP="00255FE0">
      <w:pPr>
        <w:overflowPunct/>
        <w:autoSpaceDE/>
        <w:autoSpaceDN/>
        <w:adjustRightInd/>
        <w:spacing w:before="100" w:beforeAutospacing="1" w:after="100" w:afterAutospacing="1" w:line="240" w:lineRule="auto"/>
        <w:ind w:firstLine="0"/>
        <w:jc w:val="left"/>
        <w:textAlignment w:val="auto"/>
        <w:outlineLvl w:val="1"/>
        <w:rPr>
          <w:rFonts w:ascii="ＭＳ Ｐゴシック" w:eastAsia="ＭＳ Ｐゴシック" w:hAnsi="ＭＳ Ｐゴシック" w:cs="ＭＳ Ｐゴシック"/>
          <w:b/>
          <w:bCs/>
          <w:sz w:val="36"/>
          <w:szCs w:val="36"/>
          <w:lang w:eastAsia="ja-JP"/>
        </w:rPr>
      </w:pPr>
      <w:r w:rsidRPr="00255FE0">
        <w:rPr>
          <w:rFonts w:ascii="ＭＳ Ｐゴシック" w:eastAsia="ＭＳ Ｐゴシック" w:hAnsi="ＭＳ Ｐゴシック" w:cs="ＭＳ Ｐゴシック"/>
          <w:b/>
          <w:bCs/>
          <w:sz w:val="36"/>
          <w:szCs w:val="36"/>
          <w:lang w:eastAsia="ja-JP"/>
        </w:rPr>
        <w:t>特許手続上の発表証明</w:t>
      </w:r>
    </w:p>
    <w:p w:rsidR="00255FE0" w:rsidRPr="00255FE0" w:rsidRDefault="00255FE0" w:rsidP="00255FE0">
      <w:pPr>
        <w:overflowPunct/>
        <w:autoSpaceDE/>
        <w:autoSpaceDN/>
        <w:adjustRightInd/>
        <w:spacing w:before="100" w:beforeAutospacing="1" w:after="100" w:afterAutospacing="1" w:line="240" w:lineRule="auto"/>
        <w:ind w:firstLine="0"/>
        <w:jc w:val="left"/>
        <w:textAlignment w:val="auto"/>
        <w:rPr>
          <w:rFonts w:ascii="ＭＳ Ｐゴシック" w:eastAsia="ＭＳ Ｐゴシック" w:hAnsi="ＭＳ Ｐゴシック" w:cs="ＭＳ Ｐゴシック"/>
          <w:sz w:val="24"/>
          <w:szCs w:val="24"/>
          <w:lang w:eastAsia="ja-JP"/>
        </w:rPr>
      </w:pPr>
      <w:r w:rsidRPr="00255FE0">
        <w:rPr>
          <w:rFonts w:ascii="ＭＳ Ｐゴシック" w:eastAsia="ＭＳ Ｐゴシック" w:hAnsi="ＭＳ Ｐゴシック" w:cs="ＭＳ Ｐゴシック"/>
          <w:sz w:val="24"/>
          <w:szCs w:val="24"/>
          <w:lang w:eastAsia="ja-JP"/>
        </w:rPr>
        <w:t>本会は特許法第30条（発明の新規性喪失の例外）の適用に係る指定学術団体として、これまで、発表者が6カ月以内に特許を出願する場合に限り、特許出願の際の研究集会の発表証明を行って参りました。</w:t>
      </w:r>
    </w:p>
    <w:p w:rsidR="00255FE0" w:rsidRPr="00255FE0" w:rsidRDefault="00255FE0" w:rsidP="00255FE0">
      <w:pPr>
        <w:overflowPunct/>
        <w:autoSpaceDE/>
        <w:autoSpaceDN/>
        <w:adjustRightInd/>
        <w:spacing w:before="100" w:beforeAutospacing="1" w:after="100" w:afterAutospacing="1" w:line="240" w:lineRule="auto"/>
        <w:ind w:firstLine="0"/>
        <w:jc w:val="left"/>
        <w:textAlignment w:val="auto"/>
        <w:rPr>
          <w:rFonts w:ascii="ＭＳ Ｐゴシック" w:eastAsia="ＭＳ Ｐゴシック" w:hAnsi="ＭＳ Ｐゴシック" w:cs="ＭＳ Ｐゴシック"/>
          <w:sz w:val="24"/>
          <w:szCs w:val="24"/>
          <w:lang w:eastAsia="ja-JP"/>
        </w:rPr>
      </w:pPr>
      <w:r w:rsidRPr="00255FE0">
        <w:rPr>
          <w:rFonts w:ascii="ＭＳ Ｐゴシック" w:eastAsia="ＭＳ Ｐゴシック" w:hAnsi="ＭＳ Ｐゴシック" w:cs="ＭＳ Ｐゴシック"/>
          <w:sz w:val="24"/>
          <w:szCs w:val="24"/>
          <w:lang w:eastAsia="ja-JP"/>
        </w:rPr>
        <w:t>平成23年の特許法の改正により、平成24年4月1日以降の出願に関しては、必ずしも指定学術団体の証明は必要でなく、指定の書式に則った出願人による証明書と客観的証拠資料等の提出で済ませることができるようになりました。</w:t>
      </w:r>
    </w:p>
    <w:p w:rsidR="00255FE0" w:rsidRPr="00255FE0" w:rsidRDefault="00255FE0" w:rsidP="00255FE0">
      <w:pPr>
        <w:overflowPunct/>
        <w:autoSpaceDE/>
        <w:autoSpaceDN/>
        <w:adjustRightInd/>
        <w:spacing w:before="100" w:beforeAutospacing="1" w:after="100" w:afterAutospacing="1" w:line="240" w:lineRule="auto"/>
        <w:ind w:firstLine="0"/>
        <w:jc w:val="left"/>
        <w:textAlignment w:val="auto"/>
        <w:rPr>
          <w:rFonts w:ascii="ＭＳ Ｐゴシック" w:eastAsia="ＭＳ Ｐゴシック" w:hAnsi="ＭＳ Ｐゴシック" w:cs="ＭＳ Ｐゴシック"/>
          <w:sz w:val="24"/>
          <w:szCs w:val="24"/>
          <w:lang w:eastAsia="ja-JP"/>
        </w:rPr>
      </w:pPr>
      <w:r w:rsidRPr="00255FE0">
        <w:rPr>
          <w:rFonts w:ascii="ＭＳ Ｐゴシック" w:eastAsia="ＭＳ Ｐゴシック" w:hAnsi="ＭＳ Ｐゴシック" w:cs="ＭＳ Ｐゴシック"/>
          <w:sz w:val="24"/>
          <w:szCs w:val="24"/>
          <w:lang w:eastAsia="ja-JP"/>
        </w:rPr>
        <w:t>詳細は、特許庁の以下のホームページよりご確認ください。</w:t>
      </w:r>
    </w:p>
    <w:p w:rsidR="00255FE0" w:rsidRPr="00252A9D" w:rsidRDefault="00252A9D" w:rsidP="00255FE0">
      <w:pPr>
        <w:overflowPunct/>
        <w:autoSpaceDE/>
        <w:autoSpaceDN/>
        <w:adjustRightInd/>
        <w:spacing w:before="100" w:beforeAutospacing="1" w:after="100" w:afterAutospacing="1" w:line="240" w:lineRule="auto"/>
        <w:ind w:firstLine="0"/>
        <w:jc w:val="left"/>
        <w:textAlignment w:val="auto"/>
        <w:rPr>
          <w:rStyle w:val="ab"/>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sz w:val="24"/>
          <w:szCs w:val="24"/>
          <w:u w:val="single"/>
          <w:lang w:eastAsia="ja-JP"/>
        </w:rPr>
        <w:fldChar w:fldCharType="begin"/>
      </w:r>
      <w:r>
        <w:rPr>
          <w:rFonts w:ascii="ＭＳ Ｐゴシック" w:eastAsia="ＭＳ Ｐゴシック" w:hAnsi="ＭＳ Ｐゴシック" w:cs="ＭＳ Ｐゴシック"/>
          <w:sz w:val="24"/>
          <w:szCs w:val="24"/>
          <w:u w:val="single"/>
          <w:lang w:eastAsia="ja-JP"/>
        </w:rPr>
        <w:instrText xml:space="preserve"> HYPERLINK "http://www.jpo.go.jp/shiryou/kijun/kijun2/hatumei_reigai.htm" </w:instrText>
      </w:r>
      <w:r>
        <w:rPr>
          <w:rFonts w:ascii="ＭＳ Ｐゴシック" w:eastAsia="ＭＳ Ｐゴシック" w:hAnsi="ＭＳ Ｐゴシック" w:cs="ＭＳ Ｐゴシック"/>
          <w:sz w:val="24"/>
          <w:szCs w:val="24"/>
          <w:u w:val="single"/>
          <w:lang w:eastAsia="ja-JP"/>
        </w:rPr>
        <w:fldChar w:fldCharType="separate"/>
      </w:r>
      <w:r w:rsidR="00255FE0" w:rsidRPr="00252A9D">
        <w:rPr>
          <w:rStyle w:val="ab"/>
          <w:rFonts w:ascii="ＭＳ Ｐゴシック" w:eastAsia="ＭＳ Ｐゴシック" w:hAnsi="ＭＳ Ｐゴシック" w:cs="ＭＳ Ｐゴシック"/>
          <w:sz w:val="24"/>
          <w:szCs w:val="24"/>
          <w:lang w:eastAsia="ja-JP"/>
        </w:rPr>
        <w:t>発明の新規性喪失の例外規定（特許法第30条）の適用を受けるための手続について</w:t>
      </w:r>
    </w:p>
    <w:p w:rsidR="00255FE0" w:rsidRPr="00255FE0" w:rsidRDefault="00252A9D" w:rsidP="00255FE0">
      <w:pPr>
        <w:overflowPunct/>
        <w:autoSpaceDE/>
        <w:autoSpaceDN/>
        <w:adjustRightInd/>
        <w:spacing w:before="100" w:beforeAutospacing="1" w:after="100" w:afterAutospacing="1" w:line="240" w:lineRule="auto"/>
        <w:ind w:firstLine="0"/>
        <w:jc w:val="left"/>
        <w:textAlignment w:val="auto"/>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sz w:val="24"/>
          <w:szCs w:val="24"/>
          <w:u w:val="single"/>
          <w:lang w:eastAsia="ja-JP"/>
        </w:rPr>
        <w:fldChar w:fldCharType="end"/>
      </w:r>
      <w:r w:rsidR="00255FE0" w:rsidRPr="00255FE0">
        <w:rPr>
          <w:rFonts w:ascii="ＭＳ Ｐゴシック" w:eastAsia="ＭＳ Ｐゴシック" w:hAnsi="ＭＳ Ｐゴシック" w:cs="ＭＳ Ｐゴシック"/>
          <w:sz w:val="24"/>
          <w:szCs w:val="24"/>
          <w:lang w:eastAsia="ja-JP"/>
        </w:rPr>
        <w:t>本会からの証明をご希望の方は、これまでと同じく、下記の要領で郵送により申請が可能です。なお、以下の説明は本会が主催する発表会に限ります。本会が共催する研究集会に関しましては、個別にご相談ください。</w:t>
      </w:r>
    </w:p>
    <w:p w:rsidR="00255FE0" w:rsidRPr="00255FE0" w:rsidRDefault="00255FE0" w:rsidP="00255FE0">
      <w:pPr>
        <w:overflowPunct/>
        <w:autoSpaceDE/>
        <w:autoSpaceDN/>
        <w:adjustRightInd/>
        <w:spacing w:before="100" w:beforeAutospacing="1" w:after="100" w:afterAutospacing="1" w:line="240" w:lineRule="auto"/>
        <w:ind w:firstLine="0"/>
        <w:jc w:val="left"/>
        <w:textAlignment w:val="auto"/>
        <w:outlineLvl w:val="2"/>
        <w:rPr>
          <w:rFonts w:ascii="ＭＳ Ｐゴシック" w:eastAsia="ＭＳ Ｐゴシック" w:hAnsi="ＭＳ Ｐゴシック" w:cs="ＭＳ Ｐゴシック"/>
          <w:b/>
          <w:bCs/>
          <w:sz w:val="27"/>
          <w:szCs w:val="27"/>
          <w:lang w:eastAsia="ja-JP"/>
        </w:rPr>
      </w:pPr>
      <w:r w:rsidRPr="00255FE0">
        <w:rPr>
          <w:rFonts w:ascii="ＭＳ Ｐゴシック" w:eastAsia="ＭＳ Ｐゴシック" w:hAnsi="ＭＳ Ｐゴシック" w:cs="ＭＳ Ｐゴシック"/>
          <w:b/>
          <w:bCs/>
          <w:sz w:val="27"/>
          <w:szCs w:val="27"/>
          <w:lang w:eastAsia="ja-JP"/>
        </w:rPr>
        <w:t>必要書類</w:t>
      </w:r>
    </w:p>
    <w:p w:rsidR="00255FE0" w:rsidRPr="00255FE0" w:rsidRDefault="00255FE0" w:rsidP="00255FE0">
      <w:pPr>
        <w:overflowPunct/>
        <w:autoSpaceDE/>
        <w:autoSpaceDN/>
        <w:adjustRightInd/>
        <w:spacing w:before="100" w:beforeAutospacing="1" w:after="100" w:afterAutospacing="1" w:line="240" w:lineRule="auto"/>
        <w:ind w:firstLine="0"/>
        <w:jc w:val="left"/>
        <w:textAlignment w:val="auto"/>
        <w:rPr>
          <w:rFonts w:ascii="ＭＳ Ｐゴシック" w:eastAsia="ＭＳ Ｐゴシック" w:hAnsi="ＭＳ Ｐゴシック" w:cs="ＭＳ Ｐゴシック"/>
          <w:sz w:val="24"/>
          <w:szCs w:val="24"/>
          <w:lang w:eastAsia="ja-JP"/>
        </w:rPr>
      </w:pPr>
      <w:r w:rsidRPr="00255FE0">
        <w:rPr>
          <w:rFonts w:ascii="ＭＳ Ｐゴシック" w:eastAsia="ＭＳ Ｐゴシック" w:hAnsi="ＭＳ Ｐゴシック" w:cs="ＭＳ Ｐゴシック"/>
          <w:sz w:val="24"/>
          <w:szCs w:val="24"/>
          <w:lang w:eastAsia="ja-JP"/>
        </w:rPr>
        <w:t>提出書類はすべて一冊に綴じて、特許申請の形式を整えたものとしてください。本会では証明のための捺印のみといたします。</w:t>
      </w:r>
    </w:p>
    <w:p w:rsidR="00255FE0" w:rsidRPr="00255FE0" w:rsidRDefault="00255FE0" w:rsidP="00255FE0">
      <w:pPr>
        <w:overflowPunct/>
        <w:autoSpaceDE/>
        <w:autoSpaceDN/>
        <w:adjustRightInd/>
        <w:spacing w:before="100" w:beforeAutospacing="1" w:after="100" w:afterAutospacing="1" w:line="240" w:lineRule="auto"/>
        <w:ind w:firstLine="0"/>
        <w:jc w:val="left"/>
        <w:textAlignment w:val="auto"/>
        <w:outlineLvl w:val="3"/>
        <w:rPr>
          <w:rFonts w:ascii="ＭＳ Ｐゴシック" w:eastAsia="ＭＳ Ｐゴシック" w:hAnsi="ＭＳ Ｐゴシック" w:cs="ＭＳ Ｐゴシック"/>
          <w:b/>
          <w:bCs/>
          <w:sz w:val="24"/>
          <w:szCs w:val="24"/>
          <w:lang w:eastAsia="ja-JP"/>
        </w:rPr>
      </w:pPr>
      <w:r w:rsidRPr="00255FE0">
        <w:rPr>
          <w:rFonts w:ascii="ＭＳ Ｐゴシック" w:eastAsia="ＭＳ Ｐゴシック" w:hAnsi="ＭＳ Ｐゴシック" w:cs="ＭＳ Ｐゴシック"/>
          <w:b/>
          <w:bCs/>
          <w:sz w:val="24"/>
          <w:szCs w:val="24"/>
          <w:lang w:eastAsia="ja-JP"/>
        </w:rPr>
        <w:t>1.年会の場合</w:t>
      </w:r>
    </w:p>
    <w:p w:rsidR="00255FE0" w:rsidRPr="009B3F7D" w:rsidRDefault="00255FE0" w:rsidP="00255FE0">
      <w:pPr>
        <w:overflowPunct/>
        <w:autoSpaceDE/>
        <w:autoSpaceDN/>
        <w:adjustRightInd/>
        <w:spacing w:before="100" w:beforeAutospacing="1" w:after="100" w:afterAutospacing="1" w:line="240" w:lineRule="auto"/>
        <w:ind w:firstLine="0"/>
        <w:jc w:val="left"/>
        <w:textAlignment w:val="auto"/>
        <w:rPr>
          <w:rFonts w:ascii="ＭＳ Ｐゴシック" w:eastAsia="ＭＳ Ｐゴシック" w:hAnsi="ＭＳ Ｐゴシック" w:cs="ＭＳ Ｐゴシック"/>
          <w:color w:val="0000FF"/>
          <w:sz w:val="24"/>
          <w:szCs w:val="24"/>
          <w:u w:val="single"/>
          <w:lang w:eastAsia="ja-JP"/>
        </w:rPr>
      </w:pPr>
      <w:r w:rsidRPr="00255FE0">
        <w:rPr>
          <w:rFonts w:ascii="ＭＳ Ｐゴシック" w:eastAsia="ＭＳ Ｐゴシック" w:hAnsi="ＭＳ Ｐゴシック" w:cs="ＭＳ Ｐゴシック"/>
          <w:sz w:val="24"/>
          <w:szCs w:val="24"/>
          <w:lang w:eastAsia="ja-JP"/>
        </w:rPr>
        <w:t>1)講演予稿集に記載された範囲の内容についての発表証明</w:t>
      </w:r>
      <w:r w:rsidRPr="00255FE0">
        <w:rPr>
          <w:rFonts w:ascii="ＭＳ Ｐゴシック" w:eastAsia="ＭＳ Ｐゴシック" w:hAnsi="ＭＳ Ｐゴシック" w:cs="ＭＳ Ｐゴシック"/>
          <w:sz w:val="24"/>
          <w:szCs w:val="24"/>
          <w:lang w:eastAsia="ja-JP"/>
        </w:rPr>
        <w:br/>
      </w:r>
      <w:r w:rsidRPr="00921F7E">
        <w:rPr>
          <w:rFonts w:ascii="ＭＳ Ｐゴシック" w:eastAsia="ＭＳ Ｐゴシック" w:hAnsi="ＭＳ Ｐゴシック" w:cs="ＭＳ Ｐゴシック"/>
          <w:sz w:val="24"/>
          <w:szCs w:val="24"/>
          <w:u w:val="single"/>
          <w:lang w:eastAsia="ja-JP"/>
        </w:rPr>
        <w:t>・</w:t>
      </w:r>
      <w:hyperlink r:id="rId7" w:history="1">
        <w:r w:rsidRPr="00C33B98">
          <w:rPr>
            <w:rStyle w:val="ab"/>
            <w:rFonts w:ascii="ＭＳ Ｐゴシック" w:eastAsia="ＭＳ Ｐゴシック" w:hAnsi="ＭＳ Ｐゴシック" w:cs="ＭＳ Ｐゴシック"/>
            <w:sz w:val="24"/>
            <w:szCs w:val="24"/>
            <w:lang w:eastAsia="ja-JP"/>
          </w:rPr>
          <w:t>証明願　様式1</w:t>
        </w:r>
      </w:hyperlink>
      <w:bookmarkStart w:id="0" w:name="_GoBack"/>
      <w:bookmarkEnd w:id="0"/>
      <w:r w:rsidRPr="009B3F7D">
        <w:rPr>
          <w:rFonts w:ascii="ＭＳ Ｐゴシック" w:eastAsia="ＭＳ Ｐゴシック" w:hAnsi="ＭＳ Ｐゴシック" w:cs="ＭＳ Ｐゴシック"/>
          <w:b/>
          <w:color w:val="00B050"/>
          <w:sz w:val="24"/>
          <w:szCs w:val="24"/>
          <w:lang w:eastAsia="ja-JP"/>
        </w:rPr>
        <w:br/>
      </w:r>
      <w:r w:rsidRPr="00255FE0">
        <w:rPr>
          <w:rFonts w:ascii="ＭＳ Ｐゴシック" w:eastAsia="ＭＳ Ｐゴシック" w:hAnsi="ＭＳ Ｐゴシック" w:cs="ＭＳ Ｐゴシック"/>
          <w:sz w:val="24"/>
          <w:szCs w:val="24"/>
          <w:lang w:eastAsia="ja-JP"/>
        </w:rPr>
        <w:t>・予稿集の表紙の写し</w:t>
      </w:r>
      <w:r w:rsidRPr="00255FE0">
        <w:rPr>
          <w:rFonts w:ascii="ＭＳ Ｐゴシック" w:eastAsia="ＭＳ Ｐゴシック" w:hAnsi="ＭＳ Ｐゴシック" w:cs="ＭＳ Ｐゴシック"/>
          <w:sz w:val="24"/>
          <w:szCs w:val="24"/>
          <w:lang w:eastAsia="ja-JP"/>
        </w:rPr>
        <w:br/>
        <w:t>・当該ページの写し</w:t>
      </w:r>
      <w:r w:rsidRPr="00255FE0">
        <w:rPr>
          <w:rFonts w:ascii="ＭＳ Ｐゴシック" w:eastAsia="ＭＳ Ｐゴシック" w:hAnsi="ＭＳ Ｐゴシック" w:cs="ＭＳ Ｐゴシック"/>
          <w:sz w:val="24"/>
          <w:szCs w:val="24"/>
          <w:lang w:eastAsia="ja-JP"/>
        </w:rPr>
        <w:br/>
        <w:t>・発行年月日が記載されているページの写し</w:t>
      </w:r>
      <w:r w:rsidRPr="00255FE0">
        <w:rPr>
          <w:rFonts w:ascii="ＭＳ Ｐゴシック" w:eastAsia="ＭＳ Ｐゴシック" w:hAnsi="ＭＳ Ｐゴシック" w:cs="ＭＳ Ｐゴシック"/>
          <w:sz w:val="24"/>
          <w:szCs w:val="24"/>
          <w:lang w:eastAsia="ja-JP"/>
        </w:rPr>
        <w:br/>
        <w:t>2)ポスターまたは口頭による発表で、講演予稿集に記載されていない内容についての発表証明</w:t>
      </w:r>
      <w:r w:rsidRPr="00255FE0">
        <w:rPr>
          <w:rFonts w:ascii="ＭＳ Ｐゴシック" w:eastAsia="ＭＳ Ｐゴシック" w:hAnsi="ＭＳ Ｐゴシック" w:cs="ＭＳ Ｐゴシック"/>
          <w:sz w:val="24"/>
          <w:szCs w:val="24"/>
          <w:lang w:eastAsia="ja-JP"/>
        </w:rPr>
        <w:br/>
      </w:r>
      <w:hyperlink r:id="rId8" w:history="1">
        <w:r w:rsidRPr="00921F7E">
          <w:rPr>
            <w:rFonts w:ascii="ＭＳ Ｐゴシック" w:eastAsia="ＭＳ Ｐゴシック" w:hAnsi="ＭＳ Ｐゴシック" w:cs="ＭＳ Ｐゴシック"/>
            <w:sz w:val="24"/>
            <w:szCs w:val="24"/>
            <w:u w:val="single"/>
            <w:lang w:eastAsia="ja-JP"/>
          </w:rPr>
          <w:t>・証明願　様式2</w:t>
        </w:r>
      </w:hyperlink>
      <w:r w:rsidR="009B3F7D" w:rsidRPr="00921F7E">
        <w:rPr>
          <w:rFonts w:ascii="ＭＳ Ｐゴシック" w:eastAsia="ＭＳ Ｐゴシック" w:hAnsi="ＭＳ Ｐゴシック" w:cs="ＭＳ Ｐゴシック" w:hint="eastAsia"/>
          <w:sz w:val="24"/>
          <w:szCs w:val="24"/>
          <w:lang w:eastAsia="ja-JP"/>
        </w:rPr>
        <w:t xml:space="preserve">　</w:t>
      </w:r>
      <w:r w:rsidR="009B3F7D" w:rsidRPr="00921F7E">
        <w:rPr>
          <w:rFonts w:ascii="ＭＳ Ｐゴシック" w:eastAsia="ＭＳ Ｐゴシック" w:hAnsi="ＭＳ Ｐゴシック" w:cs="ＭＳ Ｐゴシック"/>
          <w:sz w:val="24"/>
          <w:szCs w:val="24"/>
          <w:lang w:eastAsia="ja-JP"/>
        </w:rPr>
        <w:br/>
      </w:r>
      <w:r w:rsidRPr="00255FE0">
        <w:rPr>
          <w:rFonts w:ascii="ＭＳ Ｐゴシック" w:eastAsia="ＭＳ Ｐゴシック" w:hAnsi="ＭＳ Ｐゴシック" w:cs="ＭＳ Ｐゴシック"/>
          <w:sz w:val="24"/>
          <w:szCs w:val="24"/>
          <w:lang w:eastAsia="ja-JP"/>
        </w:rPr>
        <w:br/>
        <w:t>・発表したポスターまたは口頭発表したパワーポイント等原稿の写し</w:t>
      </w:r>
    </w:p>
    <w:p w:rsidR="00255FE0" w:rsidRPr="00255FE0" w:rsidRDefault="00255FE0" w:rsidP="00255FE0">
      <w:pPr>
        <w:overflowPunct/>
        <w:autoSpaceDE/>
        <w:autoSpaceDN/>
        <w:adjustRightInd/>
        <w:spacing w:before="100" w:beforeAutospacing="1" w:after="100" w:afterAutospacing="1" w:line="240" w:lineRule="auto"/>
        <w:ind w:firstLine="0"/>
        <w:jc w:val="left"/>
        <w:textAlignment w:val="auto"/>
        <w:outlineLvl w:val="2"/>
        <w:rPr>
          <w:rFonts w:ascii="ＭＳ Ｐゴシック" w:eastAsia="ＭＳ Ｐゴシック" w:hAnsi="ＭＳ Ｐゴシック" w:cs="ＭＳ Ｐゴシック"/>
          <w:b/>
          <w:bCs/>
          <w:sz w:val="27"/>
          <w:szCs w:val="27"/>
          <w:lang w:eastAsia="ja-JP"/>
        </w:rPr>
      </w:pPr>
      <w:r w:rsidRPr="00255FE0">
        <w:rPr>
          <w:rFonts w:ascii="ＭＳ Ｐゴシック" w:eastAsia="ＭＳ Ｐゴシック" w:hAnsi="ＭＳ Ｐゴシック" w:cs="ＭＳ Ｐゴシック"/>
          <w:b/>
          <w:bCs/>
          <w:sz w:val="27"/>
          <w:szCs w:val="27"/>
          <w:lang w:eastAsia="ja-JP"/>
        </w:rPr>
        <w:t>提出部数</w:t>
      </w:r>
    </w:p>
    <w:p w:rsidR="00255FE0" w:rsidRPr="00255FE0" w:rsidRDefault="00255FE0" w:rsidP="00255FE0">
      <w:pPr>
        <w:overflowPunct/>
        <w:autoSpaceDE/>
        <w:autoSpaceDN/>
        <w:adjustRightInd/>
        <w:spacing w:before="100" w:beforeAutospacing="1" w:after="100" w:afterAutospacing="1" w:line="240" w:lineRule="auto"/>
        <w:ind w:firstLine="0"/>
        <w:jc w:val="left"/>
        <w:textAlignment w:val="auto"/>
        <w:rPr>
          <w:rFonts w:ascii="ＭＳ Ｐゴシック" w:eastAsia="ＭＳ Ｐゴシック" w:hAnsi="ＭＳ Ｐゴシック" w:cs="ＭＳ Ｐゴシック"/>
          <w:sz w:val="24"/>
          <w:szCs w:val="24"/>
          <w:lang w:eastAsia="ja-JP"/>
        </w:rPr>
      </w:pPr>
      <w:r w:rsidRPr="00255FE0">
        <w:rPr>
          <w:rFonts w:ascii="ＭＳ Ｐゴシック" w:eastAsia="ＭＳ Ｐゴシック" w:hAnsi="ＭＳ Ｐゴシック" w:cs="ＭＳ Ｐゴシック"/>
          <w:sz w:val="24"/>
          <w:szCs w:val="24"/>
          <w:lang w:eastAsia="ja-JP"/>
        </w:rPr>
        <w:t>必要部数＋学会控え用１部</w:t>
      </w:r>
      <w:r w:rsidRPr="00255FE0">
        <w:rPr>
          <w:rFonts w:ascii="ＭＳ Ｐゴシック" w:eastAsia="ＭＳ Ｐゴシック" w:hAnsi="ＭＳ Ｐゴシック" w:cs="ＭＳ Ｐゴシック"/>
          <w:sz w:val="24"/>
          <w:szCs w:val="24"/>
          <w:lang w:eastAsia="ja-JP"/>
        </w:rPr>
        <w:br/>
        <w:t>＊宛先を明記した返信用封筒（切手貼付）を同封してください。</w:t>
      </w:r>
    </w:p>
    <w:p w:rsidR="00255FE0" w:rsidRPr="00255FE0" w:rsidRDefault="00255FE0" w:rsidP="00255FE0">
      <w:pPr>
        <w:overflowPunct/>
        <w:autoSpaceDE/>
        <w:autoSpaceDN/>
        <w:adjustRightInd/>
        <w:spacing w:before="100" w:beforeAutospacing="1" w:after="100" w:afterAutospacing="1" w:line="240" w:lineRule="auto"/>
        <w:ind w:firstLine="0"/>
        <w:jc w:val="left"/>
        <w:textAlignment w:val="auto"/>
        <w:outlineLvl w:val="2"/>
        <w:rPr>
          <w:rFonts w:ascii="ＭＳ Ｐゴシック" w:eastAsia="ＭＳ Ｐゴシック" w:hAnsi="ＭＳ Ｐゴシック" w:cs="ＭＳ Ｐゴシック"/>
          <w:b/>
          <w:bCs/>
          <w:color w:val="00B050"/>
          <w:sz w:val="27"/>
          <w:szCs w:val="27"/>
          <w:lang w:eastAsia="ja-JP"/>
        </w:rPr>
      </w:pPr>
      <w:r w:rsidRPr="00255FE0">
        <w:rPr>
          <w:rFonts w:ascii="ＭＳ Ｐゴシック" w:eastAsia="ＭＳ Ｐゴシック" w:hAnsi="ＭＳ Ｐゴシック" w:cs="ＭＳ Ｐゴシック"/>
          <w:b/>
          <w:bCs/>
          <w:sz w:val="27"/>
          <w:szCs w:val="27"/>
          <w:lang w:eastAsia="ja-JP"/>
        </w:rPr>
        <w:t>送付先</w:t>
      </w:r>
      <w:r w:rsidR="00FA46B0">
        <w:rPr>
          <w:rFonts w:ascii="ＭＳ Ｐゴシック" w:eastAsia="ＭＳ Ｐゴシック" w:hAnsi="ＭＳ Ｐゴシック" w:cs="ＭＳ Ｐゴシック" w:hint="eastAsia"/>
          <w:b/>
          <w:bCs/>
          <w:sz w:val="27"/>
          <w:szCs w:val="27"/>
          <w:lang w:eastAsia="ja-JP"/>
        </w:rPr>
        <w:t xml:space="preserve">　　</w:t>
      </w:r>
    </w:p>
    <w:p w:rsidR="000356E6" w:rsidRDefault="000356E6" w:rsidP="000356E6">
      <w:pPr>
        <w:ind w:right="15" w:firstLine="0"/>
        <w:jc w:val="left"/>
        <w:rPr>
          <w:rFonts w:ascii="ＭＳ 明朝" w:cs="Times New Roman"/>
          <w:color w:val="FF0000"/>
          <w:spacing w:val="3"/>
        </w:rPr>
      </w:pPr>
      <w:r w:rsidRPr="008C166E">
        <w:rPr>
          <w:rFonts w:ascii="ＭＳ 明朝" w:hAnsi="ＭＳ 明朝" w:hint="eastAsia"/>
          <w:szCs w:val="24"/>
        </w:rPr>
        <w:lastRenderedPageBreak/>
        <w:t>〒</w:t>
      </w:r>
      <w:r w:rsidRPr="008C166E">
        <w:rPr>
          <w:rFonts w:ascii="ＭＳ 明朝" w:hAnsi="ＭＳ 明朝"/>
        </w:rPr>
        <w:t>816-8580</w:t>
      </w:r>
      <w:r w:rsidRPr="008C166E">
        <w:rPr>
          <w:rFonts w:ascii="ＭＳ 明朝" w:hAnsi="ＭＳ 明朝" w:hint="eastAsia"/>
        </w:rPr>
        <w:t xml:space="preserve">　</w:t>
      </w:r>
      <w:r w:rsidRPr="008C166E">
        <w:rPr>
          <w:rFonts w:ascii="ＭＳ 明朝" w:hAnsi="ＭＳ 明朝" w:cs="Times New Roman" w:hint="eastAsia"/>
        </w:rPr>
        <w:t>福岡県春日市春日公園</w:t>
      </w:r>
      <w:r w:rsidRPr="008C166E">
        <w:rPr>
          <w:rFonts w:ascii="ＭＳ 明朝" w:hAnsi="ＭＳ 明朝" w:cs="Times New Roman"/>
        </w:rPr>
        <w:t>6-1</w:t>
      </w:r>
      <w:r w:rsidRPr="008C166E">
        <w:rPr>
          <w:rFonts w:ascii="ＭＳ 明朝" w:hAnsi="ＭＳ 明朝" w:cs="Times New Roman" w:hint="eastAsia"/>
        </w:rPr>
        <w:t>九州大学基幹教育院</w:t>
      </w:r>
      <w:r>
        <w:rPr>
          <w:rFonts w:ascii="ＭＳ 明朝" w:hAnsi="ＭＳ 明朝" w:cs="Times New Roman" w:hint="eastAsia"/>
          <w:lang w:eastAsia="ja-JP"/>
        </w:rPr>
        <w:t xml:space="preserve"> </w:t>
      </w:r>
      <w:r w:rsidRPr="008C166E">
        <w:rPr>
          <w:rFonts w:ascii="ＭＳ 明朝" w:hAnsi="ＭＳ 明朝" w:cs="Times New Roman" w:hint="eastAsia"/>
        </w:rPr>
        <w:t xml:space="preserve">　</w:t>
      </w:r>
      <w:r>
        <w:rPr>
          <w:rFonts w:ascii="ＭＳ 明朝" w:hAnsi="ＭＳ 明朝" w:cs="Times New Roman" w:hint="eastAsia"/>
        </w:rPr>
        <w:t xml:space="preserve">　　　　　　　　　　　　　　　　　　　</w:t>
      </w:r>
      <w:r>
        <w:rPr>
          <w:rFonts w:ascii="ＭＳ 明朝" w:hAnsi="ＭＳ 明朝" w:cs="Times New Roman"/>
        </w:rPr>
        <w:t xml:space="preserve"> </w:t>
      </w:r>
      <w:r w:rsidRPr="008C166E">
        <w:rPr>
          <w:rFonts w:ascii="ＭＳ 明朝" w:hAnsi="ＭＳ 明朝" w:cs="Times New Roman" w:hint="eastAsia"/>
        </w:rPr>
        <w:t>キャンパスライフ・健康支援センター内</w:t>
      </w:r>
    </w:p>
    <w:p w:rsidR="00255FE0" w:rsidRPr="000356E6" w:rsidRDefault="000356E6" w:rsidP="000356E6">
      <w:pPr>
        <w:ind w:right="15" w:firstLine="0"/>
        <w:jc w:val="left"/>
        <w:rPr>
          <w:rFonts w:ascii="ＭＳ 明朝" w:cs="Times New Roman"/>
          <w:color w:val="FF0000"/>
          <w:spacing w:val="3"/>
        </w:rPr>
      </w:pPr>
      <w:r w:rsidRPr="008C166E">
        <w:rPr>
          <w:rFonts w:ascii="ＭＳ 明朝" w:hAnsi="Times New Roman" w:cs="ＭＳ 明朝" w:hint="eastAsia"/>
          <w:color w:val="FF0000"/>
          <w:spacing w:val="3"/>
        </w:rPr>
        <w:t xml:space="preserve">　</w:t>
      </w:r>
      <w:r w:rsidRPr="008C166E">
        <w:rPr>
          <w:rFonts w:ascii="ＭＳ 明朝" w:hAnsi="Times New Roman" w:cs="ＭＳ 明朝" w:hint="eastAsia"/>
          <w:spacing w:val="3"/>
        </w:rPr>
        <w:t>特定非営利活動法人</w:t>
      </w:r>
      <w:r>
        <w:rPr>
          <w:rFonts w:ascii="ＭＳ 明朝" w:hAnsi="Times New Roman" w:cs="ＭＳ 明朝"/>
          <w:spacing w:val="3"/>
        </w:rPr>
        <w:t xml:space="preserve"> </w:t>
      </w:r>
      <w:r w:rsidRPr="008C166E">
        <w:rPr>
          <w:rFonts w:ascii="ＭＳ 明朝" w:hAnsi="Times New Roman" w:cs="ＭＳ 明朝" w:hint="eastAsia"/>
          <w:spacing w:val="3"/>
        </w:rPr>
        <w:t>日本バイオレオロジー学会</w:t>
      </w:r>
      <w:r w:rsidR="00255FE0" w:rsidRPr="000356E6">
        <w:rPr>
          <w:rFonts w:ascii="ＭＳ Ｐゴシック" w:eastAsia="ＭＳ Ｐゴシック" w:hAnsi="ＭＳ Ｐゴシック" w:cs="ＭＳ Ｐゴシック"/>
          <w:sz w:val="24"/>
          <w:szCs w:val="24"/>
          <w:lang w:eastAsia="ja-JP"/>
        </w:rPr>
        <w:t>宛</w:t>
      </w:r>
    </w:p>
    <w:p w:rsidR="00255FE0" w:rsidRPr="000356E6" w:rsidRDefault="00255FE0" w:rsidP="00255FE0">
      <w:pPr>
        <w:overflowPunct/>
        <w:autoSpaceDE/>
        <w:autoSpaceDN/>
        <w:adjustRightInd/>
        <w:spacing w:before="100" w:beforeAutospacing="1" w:after="100" w:afterAutospacing="1" w:line="240" w:lineRule="auto"/>
        <w:ind w:firstLine="0"/>
        <w:jc w:val="left"/>
        <w:textAlignment w:val="auto"/>
        <w:rPr>
          <w:rFonts w:ascii="ＭＳ Ｐゴシック" w:eastAsia="ＭＳ Ｐゴシック" w:hAnsi="ＭＳ Ｐゴシック" w:cs="ＭＳ Ｐゴシック"/>
          <w:sz w:val="24"/>
          <w:szCs w:val="24"/>
          <w:lang w:eastAsia="ja-JP"/>
        </w:rPr>
      </w:pPr>
      <w:r w:rsidRPr="000356E6">
        <w:rPr>
          <w:rFonts w:ascii="ＭＳ Ｐゴシック" w:eastAsia="ＭＳ Ｐゴシック" w:hAnsi="ＭＳ Ｐゴシック" w:cs="ＭＳ Ｐゴシック"/>
          <w:sz w:val="24"/>
          <w:szCs w:val="24"/>
          <w:lang w:eastAsia="ja-JP"/>
        </w:rPr>
        <w:t xml:space="preserve">電話 </w:t>
      </w:r>
      <w:r w:rsidR="000356E6" w:rsidRPr="000356E6">
        <w:rPr>
          <w:rFonts w:ascii="ＭＳ Ｐゴシック" w:eastAsia="ＭＳ Ｐゴシック" w:hAnsi="ＭＳ Ｐゴシック" w:cs="ＭＳ Ｐゴシック"/>
          <w:sz w:val="24"/>
          <w:szCs w:val="24"/>
          <w:lang w:eastAsia="ja-JP"/>
        </w:rPr>
        <w:t>092-583-7863</w:t>
      </w:r>
    </w:p>
    <w:p w:rsidR="000356E6" w:rsidRPr="00255FE0" w:rsidRDefault="000356E6" w:rsidP="00255FE0">
      <w:pPr>
        <w:overflowPunct/>
        <w:autoSpaceDE/>
        <w:autoSpaceDN/>
        <w:adjustRightInd/>
        <w:spacing w:before="100" w:beforeAutospacing="1" w:after="100" w:afterAutospacing="1" w:line="240" w:lineRule="auto"/>
        <w:ind w:firstLine="0"/>
        <w:jc w:val="left"/>
        <w:textAlignment w:val="auto"/>
        <w:rPr>
          <w:rFonts w:ascii="ＭＳ Ｐゴシック" w:eastAsia="ＭＳ Ｐゴシック" w:hAnsi="ＭＳ Ｐゴシック" w:cs="ＭＳ Ｐゴシック"/>
          <w:color w:val="FF0000"/>
          <w:sz w:val="24"/>
          <w:szCs w:val="24"/>
          <w:lang w:eastAsia="ja-JP"/>
        </w:rPr>
      </w:pPr>
    </w:p>
    <w:p w:rsidR="001B2801" w:rsidRDefault="001B2801"/>
    <w:sectPr w:rsidR="001B2801" w:rsidSect="000356E6">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D99" w:rsidRDefault="00E85D99" w:rsidP="009B3F7D">
      <w:pPr>
        <w:spacing w:line="240" w:lineRule="auto"/>
      </w:pPr>
      <w:r>
        <w:separator/>
      </w:r>
    </w:p>
  </w:endnote>
  <w:endnote w:type="continuationSeparator" w:id="0">
    <w:p w:rsidR="00E85D99" w:rsidRDefault="00E85D99" w:rsidP="009B3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D99" w:rsidRDefault="00E85D99" w:rsidP="009B3F7D">
      <w:pPr>
        <w:spacing w:line="240" w:lineRule="auto"/>
      </w:pPr>
      <w:r>
        <w:separator/>
      </w:r>
    </w:p>
  </w:footnote>
  <w:footnote w:type="continuationSeparator" w:id="0">
    <w:p w:rsidR="00E85D99" w:rsidRDefault="00E85D99" w:rsidP="009B3F7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CF3"/>
    <w:rsid w:val="00025473"/>
    <w:rsid w:val="000356E6"/>
    <w:rsid w:val="0006429A"/>
    <w:rsid w:val="00065CF3"/>
    <w:rsid w:val="00196AD3"/>
    <w:rsid w:val="001B2801"/>
    <w:rsid w:val="001C5ADE"/>
    <w:rsid w:val="00252A9D"/>
    <w:rsid w:val="00255FE0"/>
    <w:rsid w:val="00306AAF"/>
    <w:rsid w:val="003803AA"/>
    <w:rsid w:val="00497285"/>
    <w:rsid w:val="00921F7E"/>
    <w:rsid w:val="009B3F7D"/>
    <w:rsid w:val="00A04B09"/>
    <w:rsid w:val="00A9264E"/>
    <w:rsid w:val="00B12927"/>
    <w:rsid w:val="00B5478B"/>
    <w:rsid w:val="00C33B98"/>
    <w:rsid w:val="00DD17C6"/>
    <w:rsid w:val="00E85D99"/>
    <w:rsid w:val="00EE0715"/>
    <w:rsid w:val="00FA4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64E"/>
    <w:pPr>
      <w:overflowPunct w:val="0"/>
      <w:autoSpaceDE w:val="0"/>
      <w:autoSpaceDN w:val="0"/>
      <w:adjustRightInd w:val="0"/>
      <w:spacing w:line="240" w:lineRule="atLeast"/>
      <w:ind w:firstLine="238"/>
      <w:jc w:val="both"/>
      <w:textAlignment w:val="baseline"/>
    </w:pPr>
    <w:rPr>
      <w:rFonts w:ascii="Times" w:hAnsi="Times"/>
      <w:kern w:val="0"/>
      <w:sz w:val="20"/>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04B09"/>
    <w:rPr>
      <w:b/>
      <w:bCs/>
    </w:rPr>
  </w:style>
  <w:style w:type="paragraph" w:styleId="a4">
    <w:name w:val="List Paragraph"/>
    <w:basedOn w:val="a"/>
    <w:uiPriority w:val="34"/>
    <w:qFormat/>
    <w:rsid w:val="00A9264E"/>
    <w:pPr>
      <w:widowControl w:val="0"/>
      <w:spacing w:line="480" w:lineRule="auto"/>
      <w:ind w:left="720" w:firstLine="0"/>
      <w:contextualSpacing/>
      <w:jc w:val="left"/>
    </w:pPr>
    <w:rPr>
      <w:rFonts w:ascii="Times New Roman" w:eastAsia="Mincho" w:hAnsi="Times New Roman" w:cs="Times New Roman"/>
      <w:sz w:val="24"/>
      <w:szCs w:val="24"/>
      <w:lang w:eastAsia="ja-JP"/>
    </w:rPr>
  </w:style>
  <w:style w:type="paragraph" w:styleId="a5">
    <w:name w:val="header"/>
    <w:basedOn w:val="a"/>
    <w:link w:val="a6"/>
    <w:uiPriority w:val="99"/>
    <w:unhideWhenUsed/>
    <w:rsid w:val="009B3F7D"/>
    <w:pPr>
      <w:tabs>
        <w:tab w:val="center" w:pos="4252"/>
        <w:tab w:val="right" w:pos="8504"/>
      </w:tabs>
      <w:snapToGrid w:val="0"/>
    </w:pPr>
  </w:style>
  <w:style w:type="character" w:customStyle="1" w:styleId="a6">
    <w:name w:val="ヘッダー (文字)"/>
    <w:basedOn w:val="a0"/>
    <w:link w:val="a5"/>
    <w:uiPriority w:val="99"/>
    <w:rsid w:val="009B3F7D"/>
    <w:rPr>
      <w:rFonts w:ascii="Times" w:hAnsi="Times"/>
      <w:kern w:val="0"/>
      <w:sz w:val="20"/>
      <w:szCs w:val="20"/>
      <w:lang w:eastAsia="de-DE"/>
    </w:rPr>
  </w:style>
  <w:style w:type="paragraph" w:styleId="a7">
    <w:name w:val="footer"/>
    <w:basedOn w:val="a"/>
    <w:link w:val="a8"/>
    <w:uiPriority w:val="99"/>
    <w:unhideWhenUsed/>
    <w:rsid w:val="009B3F7D"/>
    <w:pPr>
      <w:tabs>
        <w:tab w:val="center" w:pos="4252"/>
        <w:tab w:val="right" w:pos="8504"/>
      </w:tabs>
      <w:snapToGrid w:val="0"/>
    </w:pPr>
  </w:style>
  <w:style w:type="character" w:customStyle="1" w:styleId="a8">
    <w:name w:val="フッター (文字)"/>
    <w:basedOn w:val="a0"/>
    <w:link w:val="a7"/>
    <w:uiPriority w:val="99"/>
    <w:rsid w:val="009B3F7D"/>
    <w:rPr>
      <w:rFonts w:ascii="Times" w:hAnsi="Times"/>
      <w:kern w:val="0"/>
      <w:sz w:val="20"/>
      <w:szCs w:val="20"/>
      <w:lang w:eastAsia="de-DE"/>
    </w:rPr>
  </w:style>
  <w:style w:type="paragraph" w:styleId="a9">
    <w:name w:val="Balloon Text"/>
    <w:basedOn w:val="a"/>
    <w:link w:val="aa"/>
    <w:uiPriority w:val="99"/>
    <w:semiHidden/>
    <w:unhideWhenUsed/>
    <w:rsid w:val="000356E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56E6"/>
    <w:rPr>
      <w:rFonts w:asciiTheme="majorHAnsi" w:eastAsiaTheme="majorEastAsia" w:hAnsiTheme="majorHAnsi" w:cstheme="majorBidi"/>
      <w:kern w:val="0"/>
      <w:sz w:val="18"/>
      <w:szCs w:val="18"/>
      <w:lang w:eastAsia="de-DE"/>
    </w:rPr>
  </w:style>
  <w:style w:type="character" w:styleId="ab">
    <w:name w:val="Hyperlink"/>
    <w:basedOn w:val="a0"/>
    <w:uiPriority w:val="99"/>
    <w:unhideWhenUsed/>
    <w:rsid w:val="00252A9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64E"/>
    <w:pPr>
      <w:overflowPunct w:val="0"/>
      <w:autoSpaceDE w:val="0"/>
      <w:autoSpaceDN w:val="0"/>
      <w:adjustRightInd w:val="0"/>
      <w:spacing w:line="240" w:lineRule="atLeast"/>
      <w:ind w:firstLine="238"/>
      <w:jc w:val="both"/>
      <w:textAlignment w:val="baseline"/>
    </w:pPr>
    <w:rPr>
      <w:rFonts w:ascii="Times" w:hAnsi="Times"/>
      <w:kern w:val="0"/>
      <w:sz w:val="20"/>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04B09"/>
    <w:rPr>
      <w:b/>
      <w:bCs/>
    </w:rPr>
  </w:style>
  <w:style w:type="paragraph" w:styleId="a4">
    <w:name w:val="List Paragraph"/>
    <w:basedOn w:val="a"/>
    <w:uiPriority w:val="34"/>
    <w:qFormat/>
    <w:rsid w:val="00A9264E"/>
    <w:pPr>
      <w:widowControl w:val="0"/>
      <w:spacing w:line="480" w:lineRule="auto"/>
      <w:ind w:left="720" w:firstLine="0"/>
      <w:contextualSpacing/>
      <w:jc w:val="left"/>
    </w:pPr>
    <w:rPr>
      <w:rFonts w:ascii="Times New Roman" w:eastAsia="Mincho" w:hAnsi="Times New Roman" w:cs="Times New Roman"/>
      <w:sz w:val="24"/>
      <w:szCs w:val="24"/>
      <w:lang w:eastAsia="ja-JP"/>
    </w:rPr>
  </w:style>
  <w:style w:type="paragraph" w:styleId="a5">
    <w:name w:val="header"/>
    <w:basedOn w:val="a"/>
    <w:link w:val="a6"/>
    <w:uiPriority w:val="99"/>
    <w:unhideWhenUsed/>
    <w:rsid w:val="009B3F7D"/>
    <w:pPr>
      <w:tabs>
        <w:tab w:val="center" w:pos="4252"/>
        <w:tab w:val="right" w:pos="8504"/>
      </w:tabs>
      <w:snapToGrid w:val="0"/>
    </w:pPr>
  </w:style>
  <w:style w:type="character" w:customStyle="1" w:styleId="a6">
    <w:name w:val="ヘッダー (文字)"/>
    <w:basedOn w:val="a0"/>
    <w:link w:val="a5"/>
    <w:uiPriority w:val="99"/>
    <w:rsid w:val="009B3F7D"/>
    <w:rPr>
      <w:rFonts w:ascii="Times" w:hAnsi="Times"/>
      <w:kern w:val="0"/>
      <w:sz w:val="20"/>
      <w:szCs w:val="20"/>
      <w:lang w:eastAsia="de-DE"/>
    </w:rPr>
  </w:style>
  <w:style w:type="paragraph" w:styleId="a7">
    <w:name w:val="footer"/>
    <w:basedOn w:val="a"/>
    <w:link w:val="a8"/>
    <w:uiPriority w:val="99"/>
    <w:unhideWhenUsed/>
    <w:rsid w:val="009B3F7D"/>
    <w:pPr>
      <w:tabs>
        <w:tab w:val="center" w:pos="4252"/>
        <w:tab w:val="right" w:pos="8504"/>
      </w:tabs>
      <w:snapToGrid w:val="0"/>
    </w:pPr>
  </w:style>
  <w:style w:type="character" w:customStyle="1" w:styleId="a8">
    <w:name w:val="フッター (文字)"/>
    <w:basedOn w:val="a0"/>
    <w:link w:val="a7"/>
    <w:uiPriority w:val="99"/>
    <w:rsid w:val="009B3F7D"/>
    <w:rPr>
      <w:rFonts w:ascii="Times" w:hAnsi="Times"/>
      <w:kern w:val="0"/>
      <w:sz w:val="20"/>
      <w:szCs w:val="20"/>
      <w:lang w:eastAsia="de-DE"/>
    </w:rPr>
  </w:style>
  <w:style w:type="paragraph" w:styleId="a9">
    <w:name w:val="Balloon Text"/>
    <w:basedOn w:val="a"/>
    <w:link w:val="aa"/>
    <w:uiPriority w:val="99"/>
    <w:semiHidden/>
    <w:unhideWhenUsed/>
    <w:rsid w:val="000356E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56E6"/>
    <w:rPr>
      <w:rFonts w:asciiTheme="majorHAnsi" w:eastAsiaTheme="majorEastAsia" w:hAnsiTheme="majorHAnsi" w:cstheme="majorBidi"/>
      <w:kern w:val="0"/>
      <w:sz w:val="18"/>
      <w:szCs w:val="18"/>
      <w:lang w:eastAsia="de-DE"/>
    </w:rPr>
  </w:style>
  <w:style w:type="character" w:styleId="ab">
    <w:name w:val="Hyperlink"/>
    <w:basedOn w:val="a0"/>
    <w:uiPriority w:val="99"/>
    <w:unhideWhenUsed/>
    <w:rsid w:val="00252A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01673">
      <w:bodyDiv w:val="1"/>
      <w:marLeft w:val="0"/>
      <w:marRight w:val="0"/>
      <w:marTop w:val="0"/>
      <w:marBottom w:val="0"/>
      <w:divBdr>
        <w:top w:val="none" w:sz="0" w:space="0" w:color="auto"/>
        <w:left w:val="none" w:sz="0" w:space="0" w:color="auto"/>
        <w:bottom w:val="none" w:sz="0" w:space="0" w:color="auto"/>
        <w:right w:val="none" w:sz="0" w:space="0" w:color="auto"/>
      </w:divBdr>
      <w:divsChild>
        <w:div w:id="266475189">
          <w:marLeft w:val="0"/>
          <w:marRight w:val="0"/>
          <w:marTop w:val="0"/>
          <w:marBottom w:val="0"/>
          <w:divBdr>
            <w:top w:val="none" w:sz="0" w:space="0" w:color="auto"/>
            <w:left w:val="none" w:sz="0" w:space="0" w:color="auto"/>
            <w:bottom w:val="none" w:sz="0" w:space="0" w:color="auto"/>
            <w:right w:val="none" w:sz="0" w:space="0" w:color="auto"/>
          </w:divBdr>
          <w:divsChild>
            <w:div w:id="5903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6605">
      <w:bodyDiv w:val="1"/>
      <w:marLeft w:val="0"/>
      <w:marRight w:val="0"/>
      <w:marTop w:val="0"/>
      <w:marBottom w:val="0"/>
      <w:divBdr>
        <w:top w:val="none" w:sz="0" w:space="0" w:color="auto"/>
        <w:left w:val="none" w:sz="0" w:space="0" w:color="auto"/>
        <w:bottom w:val="none" w:sz="0" w:space="0" w:color="auto"/>
        <w:right w:val="none" w:sz="0" w:space="0" w:color="auto"/>
      </w:divBdr>
      <w:divsChild>
        <w:div w:id="1713798478">
          <w:marLeft w:val="0"/>
          <w:marRight w:val="0"/>
          <w:marTop w:val="0"/>
          <w:marBottom w:val="0"/>
          <w:divBdr>
            <w:top w:val="none" w:sz="0" w:space="0" w:color="auto"/>
            <w:left w:val="none" w:sz="0" w:space="0" w:color="auto"/>
            <w:bottom w:val="none" w:sz="0" w:space="0" w:color="auto"/>
            <w:right w:val="none" w:sz="0" w:space="0" w:color="auto"/>
          </w:divBdr>
          <w:divsChild>
            <w:div w:id="7773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91785">
      <w:bodyDiv w:val="1"/>
      <w:marLeft w:val="0"/>
      <w:marRight w:val="0"/>
      <w:marTop w:val="0"/>
      <w:marBottom w:val="0"/>
      <w:divBdr>
        <w:top w:val="none" w:sz="0" w:space="0" w:color="auto"/>
        <w:left w:val="none" w:sz="0" w:space="0" w:color="auto"/>
        <w:bottom w:val="none" w:sz="0" w:space="0" w:color="auto"/>
        <w:right w:val="none" w:sz="0" w:space="0" w:color="auto"/>
      </w:divBdr>
      <w:divsChild>
        <w:div w:id="1240286411">
          <w:marLeft w:val="0"/>
          <w:marRight w:val="0"/>
          <w:marTop w:val="0"/>
          <w:marBottom w:val="0"/>
          <w:divBdr>
            <w:top w:val="none" w:sz="0" w:space="0" w:color="auto"/>
            <w:left w:val="none" w:sz="0" w:space="0" w:color="auto"/>
            <w:bottom w:val="none" w:sz="0" w:space="0" w:color="auto"/>
            <w:right w:val="none" w:sz="0" w:space="0" w:color="auto"/>
          </w:divBdr>
          <w:divsChild>
            <w:div w:id="896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rheology.jp/img/action/PatentProcedureStyle2.docx" TargetMode="External"/><Relationship Id="rId3" Type="http://schemas.openxmlformats.org/officeDocument/2006/relationships/settings" Target="settings.xml"/><Relationship Id="rId7" Type="http://schemas.openxmlformats.org/officeDocument/2006/relationships/hyperlink" Target="http://biorheology.jp/img/action/PatentProcedureStyle1.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masako</dc:creator>
  <cp:lastModifiedBy>MIT</cp:lastModifiedBy>
  <cp:revision>9</cp:revision>
  <cp:lastPrinted>2014-12-22T09:46:00Z</cp:lastPrinted>
  <dcterms:created xsi:type="dcterms:W3CDTF">2014-12-22T09:47:00Z</dcterms:created>
  <dcterms:modified xsi:type="dcterms:W3CDTF">2015-01-19T05:58:00Z</dcterms:modified>
</cp:coreProperties>
</file>